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3D8F">
      <w:pPr>
        <w:spacing w:line="600" w:lineRule="exact"/>
        <w:ind w:right="840" w:rightChars="4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 w14:paraId="0C1A8C47">
      <w:pPr>
        <w:spacing w:before="71" w:line="218" w:lineRule="auto"/>
        <w:ind w:left="314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工程量清单报价表</w:t>
      </w:r>
    </w:p>
    <w:p w14:paraId="6FD665CF">
      <w:pPr>
        <w:pStyle w:val="4"/>
        <w:spacing w:before="160" w:line="219" w:lineRule="auto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工程名称：</w:t>
      </w:r>
      <w:r>
        <w:rPr>
          <w:rFonts w:hint="eastAsia" w:ascii="新宋体" w:hAnsi="新宋体" w:eastAsia="新宋体" w:cs="新宋体"/>
          <w:color w:val="auto"/>
          <w:sz w:val="24"/>
          <w:u w:val="none"/>
          <w:lang w:val="en-US" w:eastAsia="zh-CN"/>
        </w:rPr>
        <w:t>合肥市地方铁路投资建设有限公司吊具检测</w:t>
      </w:r>
    </w:p>
    <w:tbl>
      <w:tblPr>
        <w:tblStyle w:val="5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3384"/>
        <w:gridCol w:w="933"/>
        <w:gridCol w:w="1795"/>
        <w:gridCol w:w="1097"/>
        <w:gridCol w:w="1247"/>
      </w:tblGrid>
      <w:tr w14:paraId="16D85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24" w:type="dxa"/>
            <w:vAlign w:val="top"/>
          </w:tcPr>
          <w:p w14:paraId="0705D4C9">
            <w:pPr>
              <w:pStyle w:val="4"/>
              <w:spacing w:before="165" w:line="221" w:lineRule="auto"/>
              <w:ind w:left="75"/>
            </w:pPr>
            <w:r>
              <w:rPr>
                <w:spacing w:val="7"/>
              </w:rPr>
              <w:t>序号</w:t>
            </w:r>
          </w:p>
        </w:tc>
        <w:tc>
          <w:tcPr>
            <w:tcW w:w="3384" w:type="dxa"/>
            <w:vAlign w:val="top"/>
          </w:tcPr>
          <w:p w14:paraId="7FDF7A37">
            <w:pPr>
              <w:pStyle w:val="4"/>
              <w:spacing w:before="165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0"/>
                <w:lang w:val="en-US" w:eastAsia="zh-CN"/>
              </w:rPr>
              <w:t>检测项目</w:t>
            </w:r>
          </w:p>
        </w:tc>
        <w:tc>
          <w:tcPr>
            <w:tcW w:w="933" w:type="dxa"/>
            <w:vAlign w:val="top"/>
          </w:tcPr>
          <w:p w14:paraId="6B627D89">
            <w:pPr>
              <w:pStyle w:val="4"/>
              <w:spacing w:before="165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0"/>
                <w:lang w:eastAsia="zh-CN"/>
              </w:rPr>
              <w:t>数量</w:t>
            </w:r>
          </w:p>
        </w:tc>
        <w:tc>
          <w:tcPr>
            <w:tcW w:w="1795" w:type="dxa"/>
            <w:vAlign w:val="top"/>
          </w:tcPr>
          <w:p w14:paraId="39399E39">
            <w:pPr>
              <w:pStyle w:val="4"/>
              <w:spacing w:before="162" w:line="218" w:lineRule="auto"/>
              <w:ind w:firstLine="25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0"/>
                <w:lang w:eastAsia="zh-CN"/>
              </w:rPr>
              <w:t>单价报价</w:t>
            </w:r>
            <w:r>
              <w:rPr>
                <w:spacing w:val="10"/>
              </w:rPr>
              <w:t>(元)</w:t>
            </w:r>
          </w:p>
        </w:tc>
        <w:tc>
          <w:tcPr>
            <w:tcW w:w="1097" w:type="dxa"/>
            <w:vAlign w:val="top"/>
          </w:tcPr>
          <w:p w14:paraId="7FFDC858">
            <w:pPr>
              <w:pStyle w:val="4"/>
              <w:spacing w:before="162" w:line="21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247" w:type="dxa"/>
            <w:vAlign w:val="top"/>
          </w:tcPr>
          <w:p w14:paraId="371701E0">
            <w:pPr>
              <w:pStyle w:val="4"/>
              <w:spacing w:before="165" w:line="221" w:lineRule="auto"/>
              <w:ind w:left="558"/>
            </w:pPr>
            <w:r>
              <w:rPr>
                <w:spacing w:val="5"/>
              </w:rPr>
              <w:t>备注</w:t>
            </w:r>
          </w:p>
        </w:tc>
      </w:tr>
      <w:tr w14:paraId="5DA82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24" w:type="dxa"/>
            <w:vAlign w:val="top"/>
          </w:tcPr>
          <w:p w14:paraId="026A3958">
            <w:pPr>
              <w:pStyle w:val="4"/>
              <w:spacing w:before="219" w:line="184" w:lineRule="auto"/>
              <w:ind w:left="2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t>1</w:t>
            </w:r>
          </w:p>
        </w:tc>
        <w:tc>
          <w:tcPr>
            <w:tcW w:w="3384" w:type="dxa"/>
            <w:vAlign w:val="top"/>
          </w:tcPr>
          <w:p w14:paraId="197E7E88">
            <w:pPr>
              <w:pStyle w:val="4"/>
              <w:spacing w:before="161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2026年夹具检测（渗透+超声）</w:t>
            </w:r>
          </w:p>
        </w:tc>
        <w:tc>
          <w:tcPr>
            <w:tcW w:w="933" w:type="dxa"/>
            <w:vAlign w:val="top"/>
          </w:tcPr>
          <w:p w14:paraId="474293DD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1795" w:type="dxa"/>
            <w:vAlign w:val="top"/>
          </w:tcPr>
          <w:p w14:paraId="7253BFFA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97" w:type="dxa"/>
            <w:vAlign w:val="top"/>
          </w:tcPr>
          <w:p w14:paraId="4D3C8819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247" w:type="dxa"/>
            <w:vAlign w:val="top"/>
          </w:tcPr>
          <w:p w14:paraId="055F697A">
            <w:pPr>
              <w:rPr>
                <w:rFonts w:ascii="Arial"/>
                <w:sz w:val="21"/>
              </w:rPr>
            </w:pPr>
          </w:p>
        </w:tc>
      </w:tr>
      <w:tr w14:paraId="5977E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24" w:type="dxa"/>
            <w:vAlign w:val="top"/>
          </w:tcPr>
          <w:p w14:paraId="21886194">
            <w:pPr>
              <w:pStyle w:val="4"/>
              <w:spacing w:before="220" w:line="183" w:lineRule="auto"/>
              <w:ind w:left="2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t>2</w:t>
            </w:r>
          </w:p>
        </w:tc>
        <w:tc>
          <w:tcPr>
            <w:tcW w:w="3384" w:type="dxa"/>
            <w:vAlign w:val="top"/>
          </w:tcPr>
          <w:p w14:paraId="3B5AC216">
            <w:pPr>
              <w:pStyle w:val="4"/>
              <w:spacing w:before="16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2026年集装箱吊具检测（渗透+超声）</w:t>
            </w:r>
          </w:p>
        </w:tc>
        <w:tc>
          <w:tcPr>
            <w:tcW w:w="933" w:type="dxa"/>
            <w:vAlign w:val="top"/>
          </w:tcPr>
          <w:p w14:paraId="5FE5CD73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795" w:type="dxa"/>
            <w:vAlign w:val="top"/>
          </w:tcPr>
          <w:p w14:paraId="169D9B50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97" w:type="dxa"/>
            <w:vAlign w:val="top"/>
          </w:tcPr>
          <w:p w14:paraId="461B6424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247" w:type="dxa"/>
            <w:vAlign w:val="top"/>
          </w:tcPr>
          <w:p w14:paraId="2D7E7A54">
            <w:pPr>
              <w:rPr>
                <w:rFonts w:ascii="Arial"/>
                <w:sz w:val="21"/>
              </w:rPr>
            </w:pPr>
          </w:p>
        </w:tc>
      </w:tr>
      <w:tr w14:paraId="4F076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4" w:type="dxa"/>
            <w:vAlign w:val="top"/>
          </w:tcPr>
          <w:p w14:paraId="69E5E223">
            <w:pPr>
              <w:pStyle w:val="4"/>
              <w:spacing w:before="230" w:line="183" w:lineRule="auto"/>
              <w:ind w:left="2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3</w:t>
            </w:r>
          </w:p>
        </w:tc>
        <w:tc>
          <w:tcPr>
            <w:tcW w:w="3384" w:type="dxa"/>
            <w:shd w:val="clear" w:color="auto" w:fill="auto"/>
            <w:vAlign w:val="top"/>
          </w:tcPr>
          <w:p w14:paraId="3187CFA3">
            <w:pPr>
              <w:pStyle w:val="4"/>
              <w:spacing w:before="161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2027年夹具检测（渗透+超声）</w:t>
            </w:r>
          </w:p>
        </w:tc>
        <w:tc>
          <w:tcPr>
            <w:tcW w:w="933" w:type="dxa"/>
            <w:shd w:val="clear" w:color="auto" w:fill="auto"/>
            <w:vAlign w:val="top"/>
          </w:tcPr>
          <w:p w14:paraId="42567AE5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1795" w:type="dxa"/>
            <w:vAlign w:val="top"/>
          </w:tcPr>
          <w:p w14:paraId="4597B6B4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97" w:type="dxa"/>
            <w:vAlign w:val="top"/>
          </w:tcPr>
          <w:p w14:paraId="727891F8">
            <w:pPr>
              <w:pStyle w:val="4"/>
              <w:spacing w:before="220" w:line="183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47" w:type="dxa"/>
            <w:vAlign w:val="top"/>
          </w:tcPr>
          <w:p w14:paraId="7303780F">
            <w:pPr>
              <w:rPr>
                <w:rFonts w:ascii="Arial"/>
                <w:sz w:val="21"/>
              </w:rPr>
            </w:pPr>
          </w:p>
        </w:tc>
      </w:tr>
      <w:tr w14:paraId="309F7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4" w:type="dxa"/>
            <w:vAlign w:val="top"/>
          </w:tcPr>
          <w:p w14:paraId="6CF9246B">
            <w:pPr>
              <w:pStyle w:val="4"/>
              <w:spacing w:before="221" w:line="183" w:lineRule="auto"/>
              <w:ind w:left="2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3384" w:type="dxa"/>
            <w:shd w:val="clear" w:color="auto" w:fill="auto"/>
            <w:vAlign w:val="top"/>
          </w:tcPr>
          <w:p w14:paraId="24B99283">
            <w:pPr>
              <w:pStyle w:val="4"/>
              <w:spacing w:before="16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2027年集装箱吊具检测（渗透+超声）</w:t>
            </w:r>
          </w:p>
        </w:tc>
        <w:tc>
          <w:tcPr>
            <w:tcW w:w="933" w:type="dxa"/>
            <w:shd w:val="clear" w:color="auto" w:fill="auto"/>
            <w:vAlign w:val="top"/>
          </w:tcPr>
          <w:p w14:paraId="098F23B0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795" w:type="dxa"/>
            <w:vAlign w:val="top"/>
          </w:tcPr>
          <w:p w14:paraId="0825A2A7">
            <w:pPr>
              <w:pStyle w:val="4"/>
              <w:spacing w:before="230" w:line="183" w:lineRule="auto"/>
              <w:ind w:left="906"/>
            </w:pPr>
          </w:p>
        </w:tc>
        <w:tc>
          <w:tcPr>
            <w:tcW w:w="1097" w:type="dxa"/>
            <w:vAlign w:val="top"/>
          </w:tcPr>
          <w:p w14:paraId="13C241E1">
            <w:pPr>
              <w:pStyle w:val="4"/>
              <w:spacing w:before="230" w:line="183" w:lineRule="auto"/>
              <w:ind w:left="906"/>
            </w:pPr>
          </w:p>
        </w:tc>
        <w:tc>
          <w:tcPr>
            <w:tcW w:w="1247" w:type="dxa"/>
            <w:vAlign w:val="top"/>
          </w:tcPr>
          <w:p w14:paraId="4E6477FE">
            <w:pPr>
              <w:rPr>
                <w:rFonts w:ascii="Arial"/>
                <w:sz w:val="21"/>
              </w:rPr>
            </w:pPr>
          </w:p>
        </w:tc>
      </w:tr>
      <w:tr w14:paraId="28B94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4" w:type="dxa"/>
            <w:vAlign w:val="top"/>
          </w:tcPr>
          <w:p w14:paraId="79EF68C7">
            <w:pPr>
              <w:pStyle w:val="4"/>
              <w:spacing w:before="226" w:line="183" w:lineRule="auto"/>
              <w:ind w:left="24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84" w:type="dxa"/>
            <w:shd w:val="clear" w:color="auto" w:fill="auto"/>
            <w:vAlign w:val="top"/>
          </w:tcPr>
          <w:p w14:paraId="319C8E2C">
            <w:pPr>
              <w:pStyle w:val="4"/>
              <w:spacing w:before="161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2028年夹具检测（渗透+超声）</w:t>
            </w:r>
          </w:p>
        </w:tc>
        <w:tc>
          <w:tcPr>
            <w:tcW w:w="933" w:type="dxa"/>
            <w:shd w:val="clear" w:color="auto" w:fill="auto"/>
            <w:vAlign w:val="top"/>
          </w:tcPr>
          <w:p w14:paraId="07E19AC1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1795" w:type="dxa"/>
            <w:vAlign w:val="top"/>
          </w:tcPr>
          <w:p w14:paraId="2E89616F">
            <w:pPr>
              <w:pStyle w:val="4"/>
              <w:spacing w:before="226" w:line="183" w:lineRule="auto"/>
              <w:ind w:left="846"/>
            </w:pPr>
          </w:p>
        </w:tc>
        <w:tc>
          <w:tcPr>
            <w:tcW w:w="1097" w:type="dxa"/>
            <w:vAlign w:val="top"/>
          </w:tcPr>
          <w:p w14:paraId="2E1D4EAE">
            <w:pPr>
              <w:pStyle w:val="4"/>
              <w:spacing w:before="226" w:line="183" w:lineRule="auto"/>
              <w:ind w:left="846"/>
            </w:pPr>
          </w:p>
        </w:tc>
        <w:tc>
          <w:tcPr>
            <w:tcW w:w="1247" w:type="dxa"/>
            <w:vAlign w:val="top"/>
          </w:tcPr>
          <w:p w14:paraId="0A122B2D">
            <w:pPr>
              <w:rPr>
                <w:rFonts w:ascii="Arial"/>
                <w:sz w:val="21"/>
              </w:rPr>
            </w:pPr>
          </w:p>
        </w:tc>
      </w:tr>
      <w:tr w14:paraId="717E3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24" w:type="dxa"/>
            <w:vAlign w:val="top"/>
          </w:tcPr>
          <w:p w14:paraId="3E981923">
            <w:pPr>
              <w:pStyle w:val="4"/>
              <w:spacing w:before="228" w:line="182" w:lineRule="auto"/>
              <w:ind w:left="24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384" w:type="dxa"/>
            <w:shd w:val="clear" w:color="auto" w:fill="auto"/>
            <w:vAlign w:val="top"/>
          </w:tcPr>
          <w:p w14:paraId="4BB2ADB1">
            <w:pPr>
              <w:pStyle w:val="4"/>
              <w:spacing w:before="16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2028年集装箱吊具检测（渗透+超声）</w:t>
            </w:r>
          </w:p>
        </w:tc>
        <w:tc>
          <w:tcPr>
            <w:tcW w:w="933" w:type="dxa"/>
            <w:shd w:val="clear" w:color="auto" w:fill="auto"/>
            <w:vAlign w:val="top"/>
          </w:tcPr>
          <w:p w14:paraId="70EFEDC6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795" w:type="dxa"/>
            <w:vAlign w:val="top"/>
          </w:tcPr>
          <w:p w14:paraId="1E423395">
            <w:pPr>
              <w:pStyle w:val="4"/>
              <w:spacing w:before="227" w:line="183" w:lineRule="auto"/>
              <w:ind w:left="846"/>
            </w:pPr>
          </w:p>
        </w:tc>
        <w:tc>
          <w:tcPr>
            <w:tcW w:w="1097" w:type="dxa"/>
            <w:vAlign w:val="top"/>
          </w:tcPr>
          <w:p w14:paraId="2E944EB1">
            <w:pPr>
              <w:pStyle w:val="4"/>
              <w:spacing w:before="227" w:line="183" w:lineRule="auto"/>
              <w:ind w:left="846"/>
            </w:pPr>
          </w:p>
        </w:tc>
        <w:tc>
          <w:tcPr>
            <w:tcW w:w="1247" w:type="dxa"/>
            <w:vAlign w:val="top"/>
          </w:tcPr>
          <w:p w14:paraId="133BC3B6">
            <w:pPr>
              <w:rPr>
                <w:rFonts w:ascii="Arial"/>
                <w:sz w:val="21"/>
              </w:rPr>
            </w:pPr>
          </w:p>
        </w:tc>
      </w:tr>
      <w:tr w14:paraId="35084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24" w:type="dxa"/>
            <w:vAlign w:val="top"/>
          </w:tcPr>
          <w:p w14:paraId="5DE14FF2">
            <w:pPr>
              <w:pStyle w:val="4"/>
              <w:spacing w:before="230" w:line="182" w:lineRule="auto"/>
              <w:ind w:left="245"/>
            </w:pPr>
          </w:p>
        </w:tc>
        <w:tc>
          <w:tcPr>
            <w:tcW w:w="3384" w:type="dxa"/>
            <w:vAlign w:val="top"/>
          </w:tcPr>
          <w:p w14:paraId="3CF75590">
            <w:pPr>
              <w:pStyle w:val="4"/>
              <w:spacing w:before="170" w:line="221" w:lineRule="auto"/>
              <w:ind w:left="1691"/>
            </w:pPr>
          </w:p>
        </w:tc>
        <w:tc>
          <w:tcPr>
            <w:tcW w:w="933" w:type="dxa"/>
            <w:vAlign w:val="top"/>
          </w:tcPr>
          <w:p w14:paraId="61875E99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top"/>
          </w:tcPr>
          <w:p w14:paraId="56C39868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6798F152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64A66963">
            <w:pPr>
              <w:rPr>
                <w:rFonts w:ascii="Arial"/>
                <w:sz w:val="21"/>
              </w:rPr>
            </w:pPr>
          </w:p>
        </w:tc>
      </w:tr>
      <w:tr w14:paraId="12AB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24" w:type="dxa"/>
            <w:vAlign w:val="top"/>
          </w:tcPr>
          <w:p w14:paraId="41AD7100">
            <w:pPr>
              <w:pStyle w:val="4"/>
              <w:spacing w:before="190" w:line="237" w:lineRule="auto"/>
              <w:ind w:left="185"/>
            </w:pPr>
          </w:p>
        </w:tc>
        <w:tc>
          <w:tcPr>
            <w:tcW w:w="3384" w:type="dxa"/>
            <w:vAlign w:val="top"/>
          </w:tcPr>
          <w:p w14:paraId="3BF5FA1D">
            <w:pPr>
              <w:pStyle w:val="4"/>
              <w:spacing w:before="170" w:line="221" w:lineRule="auto"/>
              <w:ind w:left="169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共计</w:t>
            </w:r>
          </w:p>
        </w:tc>
        <w:tc>
          <w:tcPr>
            <w:tcW w:w="933" w:type="dxa"/>
            <w:vAlign w:val="top"/>
          </w:tcPr>
          <w:p w14:paraId="6A298F81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95" w:type="dxa"/>
            <w:vAlign w:val="top"/>
          </w:tcPr>
          <w:p w14:paraId="706852C5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786114AB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419CCAE8"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3"/>
                <w:szCs w:val="23"/>
                <w:u w:val="single"/>
                <w:lang w:val="en-US" w:eastAsia="zh-CN" w:bidi="ar-SA"/>
              </w:rPr>
              <w:t>6%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3"/>
                <w:szCs w:val="23"/>
                <w:lang w:val="en-US" w:eastAsia="zh-CN" w:bidi="ar-SA"/>
              </w:rPr>
              <w:t>税）</w:t>
            </w:r>
          </w:p>
        </w:tc>
      </w:tr>
    </w:tbl>
    <w:p w14:paraId="02C3C14D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D5E8D"/>
    <w:rsid w:val="00007834"/>
    <w:rsid w:val="00034409"/>
    <w:rsid w:val="001A4716"/>
    <w:rsid w:val="00AD68AA"/>
    <w:rsid w:val="00BF063F"/>
    <w:rsid w:val="00CC3C98"/>
    <w:rsid w:val="00DA0A76"/>
    <w:rsid w:val="00F25676"/>
    <w:rsid w:val="02366307"/>
    <w:rsid w:val="028E3199"/>
    <w:rsid w:val="03332EFB"/>
    <w:rsid w:val="03525F75"/>
    <w:rsid w:val="037E4A23"/>
    <w:rsid w:val="038325D2"/>
    <w:rsid w:val="046B5540"/>
    <w:rsid w:val="04722D72"/>
    <w:rsid w:val="04BC3FEE"/>
    <w:rsid w:val="052B0582"/>
    <w:rsid w:val="06DA075B"/>
    <w:rsid w:val="07293490"/>
    <w:rsid w:val="077E558A"/>
    <w:rsid w:val="07C54C87"/>
    <w:rsid w:val="09E55D95"/>
    <w:rsid w:val="0A1026E6"/>
    <w:rsid w:val="0A1641A0"/>
    <w:rsid w:val="0A9C3CAC"/>
    <w:rsid w:val="0AEB2D22"/>
    <w:rsid w:val="0BBD5E8D"/>
    <w:rsid w:val="0C8A677F"/>
    <w:rsid w:val="0CC82361"/>
    <w:rsid w:val="0E7E2310"/>
    <w:rsid w:val="0F4075C9"/>
    <w:rsid w:val="0FD85A54"/>
    <w:rsid w:val="0FDF79BE"/>
    <w:rsid w:val="107A6B0B"/>
    <w:rsid w:val="12C30F2B"/>
    <w:rsid w:val="12D22C2E"/>
    <w:rsid w:val="1319260B"/>
    <w:rsid w:val="132A4818"/>
    <w:rsid w:val="13391877"/>
    <w:rsid w:val="135B0E75"/>
    <w:rsid w:val="13790361"/>
    <w:rsid w:val="14397409"/>
    <w:rsid w:val="15034320"/>
    <w:rsid w:val="15255E53"/>
    <w:rsid w:val="15D54F0F"/>
    <w:rsid w:val="15F139E7"/>
    <w:rsid w:val="160E6673"/>
    <w:rsid w:val="16337E88"/>
    <w:rsid w:val="1688158D"/>
    <w:rsid w:val="16B56AEF"/>
    <w:rsid w:val="17B136EA"/>
    <w:rsid w:val="17CF79F2"/>
    <w:rsid w:val="190E02B9"/>
    <w:rsid w:val="19471E52"/>
    <w:rsid w:val="1B4C3A90"/>
    <w:rsid w:val="1BF364F6"/>
    <w:rsid w:val="1C312724"/>
    <w:rsid w:val="1C5172BA"/>
    <w:rsid w:val="1D41705B"/>
    <w:rsid w:val="1DDA6E3B"/>
    <w:rsid w:val="1DE81558"/>
    <w:rsid w:val="1DFA0457"/>
    <w:rsid w:val="1EC71AB5"/>
    <w:rsid w:val="20607ACB"/>
    <w:rsid w:val="220B3A67"/>
    <w:rsid w:val="2483022C"/>
    <w:rsid w:val="249064A5"/>
    <w:rsid w:val="24F37160"/>
    <w:rsid w:val="25D43F0A"/>
    <w:rsid w:val="273D46C2"/>
    <w:rsid w:val="27744B03"/>
    <w:rsid w:val="29C70BBB"/>
    <w:rsid w:val="2AAA6513"/>
    <w:rsid w:val="2B473D61"/>
    <w:rsid w:val="2C31056E"/>
    <w:rsid w:val="2C7A3CC3"/>
    <w:rsid w:val="2D4840CE"/>
    <w:rsid w:val="2D54178F"/>
    <w:rsid w:val="2DD83397"/>
    <w:rsid w:val="2DE97238"/>
    <w:rsid w:val="2E6B420B"/>
    <w:rsid w:val="2EE23DA1"/>
    <w:rsid w:val="2EF20488"/>
    <w:rsid w:val="2FA71273"/>
    <w:rsid w:val="30915A7F"/>
    <w:rsid w:val="30E43E01"/>
    <w:rsid w:val="33437504"/>
    <w:rsid w:val="349D0E96"/>
    <w:rsid w:val="356419B4"/>
    <w:rsid w:val="35956011"/>
    <w:rsid w:val="36AC716F"/>
    <w:rsid w:val="374455F9"/>
    <w:rsid w:val="3801798E"/>
    <w:rsid w:val="38BB5D8F"/>
    <w:rsid w:val="38CF1616"/>
    <w:rsid w:val="399D7242"/>
    <w:rsid w:val="39BF365D"/>
    <w:rsid w:val="39E13F29"/>
    <w:rsid w:val="3AF143FE"/>
    <w:rsid w:val="3C6978B0"/>
    <w:rsid w:val="3D17730C"/>
    <w:rsid w:val="3D2376D5"/>
    <w:rsid w:val="3D850719"/>
    <w:rsid w:val="3DBF5504"/>
    <w:rsid w:val="3E0B6E71"/>
    <w:rsid w:val="3E614CE2"/>
    <w:rsid w:val="3F2F7B3E"/>
    <w:rsid w:val="400E65CE"/>
    <w:rsid w:val="40F956A6"/>
    <w:rsid w:val="42336996"/>
    <w:rsid w:val="42975177"/>
    <w:rsid w:val="43A713E9"/>
    <w:rsid w:val="43EA7528"/>
    <w:rsid w:val="441B3B85"/>
    <w:rsid w:val="448B7420"/>
    <w:rsid w:val="44AE49FA"/>
    <w:rsid w:val="44C63AF1"/>
    <w:rsid w:val="45C30031"/>
    <w:rsid w:val="460A2B68"/>
    <w:rsid w:val="460C5E7C"/>
    <w:rsid w:val="46E82445"/>
    <w:rsid w:val="47290367"/>
    <w:rsid w:val="47DC187E"/>
    <w:rsid w:val="485633DE"/>
    <w:rsid w:val="48792D33"/>
    <w:rsid w:val="48894D4D"/>
    <w:rsid w:val="48C46C48"/>
    <w:rsid w:val="4BB86616"/>
    <w:rsid w:val="4BC9617C"/>
    <w:rsid w:val="4C3B61AE"/>
    <w:rsid w:val="4DEB45C9"/>
    <w:rsid w:val="4E127DA7"/>
    <w:rsid w:val="4E8C7B5A"/>
    <w:rsid w:val="4ED92673"/>
    <w:rsid w:val="5079410E"/>
    <w:rsid w:val="508B3E41"/>
    <w:rsid w:val="50E02175"/>
    <w:rsid w:val="50FB0FC7"/>
    <w:rsid w:val="51917235"/>
    <w:rsid w:val="53267D9D"/>
    <w:rsid w:val="53A019B1"/>
    <w:rsid w:val="53A16478"/>
    <w:rsid w:val="53A5346C"/>
    <w:rsid w:val="540E7263"/>
    <w:rsid w:val="546F5018"/>
    <w:rsid w:val="551268DF"/>
    <w:rsid w:val="55450A62"/>
    <w:rsid w:val="55524F2D"/>
    <w:rsid w:val="556829A3"/>
    <w:rsid w:val="55E8173D"/>
    <w:rsid w:val="561346BC"/>
    <w:rsid w:val="564E7DEA"/>
    <w:rsid w:val="569577C7"/>
    <w:rsid w:val="57770C7B"/>
    <w:rsid w:val="58B24661"/>
    <w:rsid w:val="592C564D"/>
    <w:rsid w:val="595C7B5D"/>
    <w:rsid w:val="599C3704"/>
    <w:rsid w:val="59DE7BCE"/>
    <w:rsid w:val="5B173BB7"/>
    <w:rsid w:val="5B6D2098"/>
    <w:rsid w:val="5B863B83"/>
    <w:rsid w:val="5BEA5EBF"/>
    <w:rsid w:val="5C65539E"/>
    <w:rsid w:val="5F530220"/>
    <w:rsid w:val="5F993E84"/>
    <w:rsid w:val="5FBA3DFB"/>
    <w:rsid w:val="60196D73"/>
    <w:rsid w:val="604C0EF7"/>
    <w:rsid w:val="625642AF"/>
    <w:rsid w:val="6273119E"/>
    <w:rsid w:val="62A82630"/>
    <w:rsid w:val="6320666B"/>
    <w:rsid w:val="63464323"/>
    <w:rsid w:val="637A3FCD"/>
    <w:rsid w:val="65312DB1"/>
    <w:rsid w:val="65B512EC"/>
    <w:rsid w:val="66BD7AC0"/>
    <w:rsid w:val="67252D64"/>
    <w:rsid w:val="675D7E8D"/>
    <w:rsid w:val="67A27F96"/>
    <w:rsid w:val="67DB0DB2"/>
    <w:rsid w:val="683943DC"/>
    <w:rsid w:val="68FE11FC"/>
    <w:rsid w:val="69D837FB"/>
    <w:rsid w:val="6A6E5F0E"/>
    <w:rsid w:val="6AC50223"/>
    <w:rsid w:val="6ADE12E5"/>
    <w:rsid w:val="6B581C23"/>
    <w:rsid w:val="6D464F20"/>
    <w:rsid w:val="6E971ED7"/>
    <w:rsid w:val="6FCA62DC"/>
    <w:rsid w:val="735A34D3"/>
    <w:rsid w:val="741C69DA"/>
    <w:rsid w:val="7420471D"/>
    <w:rsid w:val="750E27C7"/>
    <w:rsid w:val="754B7577"/>
    <w:rsid w:val="759A22AD"/>
    <w:rsid w:val="75D03F20"/>
    <w:rsid w:val="75F0011F"/>
    <w:rsid w:val="765B5EE0"/>
    <w:rsid w:val="78866B18"/>
    <w:rsid w:val="79711576"/>
    <w:rsid w:val="79D33FDF"/>
    <w:rsid w:val="7A1A1C0E"/>
    <w:rsid w:val="7A342CD0"/>
    <w:rsid w:val="7A3C6951"/>
    <w:rsid w:val="7A7E03EF"/>
    <w:rsid w:val="7B2965AD"/>
    <w:rsid w:val="7B310FBD"/>
    <w:rsid w:val="7B5A6766"/>
    <w:rsid w:val="7BFC7D99"/>
    <w:rsid w:val="7DAF266D"/>
    <w:rsid w:val="7E6B0C8A"/>
    <w:rsid w:val="7E834226"/>
    <w:rsid w:val="7F871AF4"/>
    <w:rsid w:val="7F98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1176</Words>
  <Characters>1259</Characters>
  <Lines>52</Lines>
  <Paragraphs>55</Paragraphs>
  <TotalTime>166</TotalTime>
  <ScaleCrop>false</ScaleCrop>
  <LinksUpToDate>false</LinksUpToDate>
  <CharactersWithSpaces>1283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Xu     丶</cp:lastModifiedBy>
  <dcterms:modified xsi:type="dcterms:W3CDTF">2026-07-09T03:43:29Z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0CF9AE6D2ADA4CB89A7FFDCFB802524E_11</vt:lpwstr>
  </property>
  <property fmtid="{D5CDD505-2E9C-101B-9397-08002B2CF9AE}" pid="4" name="KSOTemplateDocerSaveRecord">
    <vt:lpwstr>eyJoZGlkIjoiMGNlZmIwNWNiZDFjMmIyN2QzMWYxNzVkZmM5MjFhZDEiLCJ1c2VySWQiOiI2Nzc2MjYxMzYifQ==</vt:lpwstr>
  </property>
</Properties>
</file>