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0A90A5">
      <w:pPr>
        <w:spacing w:line="360" w:lineRule="auto"/>
        <w:rPr>
          <w:rFonts w:ascii="仿宋_GB2312" w:hAnsi="Times New Roman" w:eastAsia="仿宋_GB2312"/>
          <w:sz w:val="28"/>
          <w:szCs w:val="30"/>
        </w:rPr>
      </w:pPr>
      <w:r>
        <w:rPr>
          <w:rFonts w:hint="eastAsia" w:ascii="仿宋_GB2312" w:hAnsi="Times New Roman" w:eastAsia="仿宋_GB2312"/>
          <w:sz w:val="28"/>
          <w:szCs w:val="30"/>
        </w:rPr>
        <w:t>附件1：</w:t>
      </w:r>
    </w:p>
    <w:p w14:paraId="30B6E3B0">
      <w:pPr>
        <w:spacing w:line="360" w:lineRule="auto"/>
        <w:jc w:val="center"/>
        <w:rPr>
          <w:rFonts w:ascii="方正小标宋简体" w:hAnsi="Times New Roman" w:eastAsia="方正小标宋简体"/>
          <w:sz w:val="40"/>
          <w:szCs w:val="30"/>
        </w:rPr>
      </w:pPr>
      <w:r>
        <w:rPr>
          <w:rFonts w:hint="eastAsia" w:ascii="方正小标宋简体" w:hAnsi="Times New Roman" w:eastAsia="方正小标宋简体"/>
          <w:sz w:val="40"/>
          <w:szCs w:val="30"/>
        </w:rPr>
        <w:t>一、报 价 函</w:t>
      </w:r>
    </w:p>
    <w:p w14:paraId="216EA992">
      <w:pPr>
        <w:jc w:val="center"/>
        <w:rPr>
          <w:rFonts w:ascii="黑体" w:hAnsi="宋体" w:eastAsia="黑体"/>
          <w:szCs w:val="21"/>
        </w:rPr>
      </w:pPr>
    </w:p>
    <w:p w14:paraId="2585FD73">
      <w:pPr>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致：合肥钢铁集团汽车有限责任公司：</w:t>
      </w:r>
    </w:p>
    <w:p w14:paraId="54761BE4">
      <w:pPr>
        <w:numPr>
          <w:ilvl w:val="0"/>
          <w:numId w:val="1"/>
        </w:numPr>
        <w:autoSpaceDE w:val="0"/>
        <w:autoSpaceDN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我方已仔细研究本次环境管理体系与职业健康安全管理体系再</w:t>
      </w:r>
      <w:r>
        <w:rPr>
          <w:rFonts w:hint="eastAsia" w:ascii="仿宋_GB2312" w:hAnsi="仿宋_GB2312" w:eastAsia="仿宋_GB2312" w:cs="仿宋_GB2312"/>
          <w:sz w:val="32"/>
          <w:szCs w:val="32"/>
          <w:u w:val="single"/>
        </w:rPr>
        <w:t>认证服务单位采购项目询价公告所有内容</w:t>
      </w:r>
      <w:r>
        <w:rPr>
          <w:rFonts w:hint="eastAsia" w:ascii="仿宋_GB2312" w:hAnsi="仿宋_GB2312" w:eastAsia="仿宋_GB2312" w:cs="仿宋_GB2312"/>
          <w:sz w:val="32"/>
          <w:szCs w:val="32"/>
        </w:rPr>
        <w:t>，愿意以人民币</w:t>
      </w:r>
      <w:r>
        <w:rPr>
          <w:rFonts w:hint="eastAsia" w:ascii="仿宋_GB2312" w:hAnsi="仿宋_GB2312" w:eastAsia="仿宋_GB2312" w:cs="仿宋_GB2312"/>
          <w:sz w:val="32"/>
          <w:szCs w:val="32"/>
          <w:u w:val="single"/>
        </w:rPr>
        <w:t xml:space="preserve">（大写）                     </w:t>
      </w:r>
      <w:r>
        <w:rPr>
          <w:rFonts w:hint="eastAsia" w:ascii="仿宋_GB2312" w:hAnsi="仿宋_GB2312" w:eastAsia="仿宋_GB2312" w:cs="仿宋_GB2312"/>
          <w:b/>
          <w:bCs/>
          <w:sz w:val="32"/>
          <w:szCs w:val="32"/>
          <w:u w:val="single"/>
        </w:rPr>
        <w:t xml:space="preserve">（¥         ） </w:t>
      </w:r>
      <w:r>
        <w:rPr>
          <w:rFonts w:hint="eastAsia" w:ascii="仿宋_GB2312" w:hAnsi="仿宋_GB2312" w:eastAsia="仿宋_GB2312" w:cs="仿宋_GB2312"/>
          <w:sz w:val="32"/>
          <w:szCs w:val="32"/>
        </w:rPr>
        <w:t>遵照询价文件的各项要求，承担全部工作。报价清单如下：</w:t>
      </w:r>
    </w:p>
    <w:tbl>
      <w:tblPr>
        <w:tblStyle w:val="4"/>
        <w:tblW w:w="86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3255"/>
        <w:gridCol w:w="2175"/>
        <w:gridCol w:w="2430"/>
      </w:tblGrid>
      <w:tr w14:paraId="02603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819" w:type="dxa"/>
            <w:vAlign w:val="center"/>
          </w:tcPr>
          <w:p w14:paraId="28FE41F5">
            <w:pPr>
              <w:spacing w:line="520" w:lineRule="exact"/>
              <w:jc w:val="center"/>
              <w:rPr>
                <w:rFonts w:ascii="仿宋_GB2312" w:eastAsia="仿宋_GB2312"/>
                <w:sz w:val="24"/>
                <w:szCs w:val="24"/>
              </w:rPr>
            </w:pPr>
            <w:r>
              <w:rPr>
                <w:rFonts w:hint="eastAsia" w:ascii="仿宋_GB2312" w:eastAsia="仿宋_GB2312"/>
                <w:sz w:val="24"/>
                <w:szCs w:val="24"/>
              </w:rPr>
              <w:t>序号</w:t>
            </w:r>
          </w:p>
        </w:tc>
        <w:tc>
          <w:tcPr>
            <w:tcW w:w="3255" w:type="dxa"/>
            <w:vAlign w:val="center"/>
          </w:tcPr>
          <w:p w14:paraId="4A1746E9">
            <w:pPr>
              <w:spacing w:line="520" w:lineRule="exact"/>
              <w:jc w:val="center"/>
              <w:rPr>
                <w:rFonts w:ascii="仿宋_GB2312" w:eastAsia="仿宋_GB2312"/>
                <w:sz w:val="24"/>
                <w:szCs w:val="24"/>
              </w:rPr>
            </w:pPr>
            <w:r>
              <w:rPr>
                <w:rFonts w:hint="eastAsia" w:ascii="仿宋_GB2312" w:eastAsia="仿宋_GB2312"/>
                <w:sz w:val="24"/>
                <w:szCs w:val="24"/>
              </w:rPr>
              <w:t>认证范围</w:t>
            </w:r>
          </w:p>
        </w:tc>
        <w:tc>
          <w:tcPr>
            <w:tcW w:w="2175" w:type="dxa"/>
            <w:vAlign w:val="center"/>
          </w:tcPr>
          <w:p w14:paraId="1A0F0CFA">
            <w:pPr>
              <w:spacing w:line="520" w:lineRule="exact"/>
              <w:jc w:val="center"/>
              <w:rPr>
                <w:rFonts w:ascii="仿宋_GB2312" w:eastAsia="仿宋_GB2312"/>
                <w:sz w:val="24"/>
                <w:szCs w:val="24"/>
              </w:rPr>
            </w:pPr>
            <w:r>
              <w:rPr>
                <w:rFonts w:hint="eastAsia" w:ascii="仿宋_GB2312" w:eastAsia="仿宋_GB2312"/>
                <w:sz w:val="24"/>
                <w:szCs w:val="24"/>
              </w:rPr>
              <w:t>报价</w:t>
            </w:r>
          </w:p>
        </w:tc>
        <w:tc>
          <w:tcPr>
            <w:tcW w:w="2430" w:type="dxa"/>
            <w:vAlign w:val="center"/>
          </w:tcPr>
          <w:p w14:paraId="0E2D14E7">
            <w:pPr>
              <w:spacing w:line="520" w:lineRule="exact"/>
              <w:jc w:val="center"/>
              <w:rPr>
                <w:rFonts w:ascii="仿宋_GB2312" w:eastAsia="仿宋_GB2312"/>
                <w:sz w:val="24"/>
                <w:szCs w:val="24"/>
              </w:rPr>
            </w:pPr>
            <w:r>
              <w:rPr>
                <w:rFonts w:hint="eastAsia" w:ascii="仿宋_GB2312" w:eastAsia="仿宋_GB2312"/>
                <w:sz w:val="24"/>
                <w:szCs w:val="24"/>
              </w:rPr>
              <w:t>备注</w:t>
            </w:r>
          </w:p>
        </w:tc>
      </w:tr>
      <w:tr w14:paraId="17C5A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819" w:type="dxa"/>
            <w:vAlign w:val="center"/>
          </w:tcPr>
          <w:p w14:paraId="02BD3F41">
            <w:pPr>
              <w:spacing w:line="520" w:lineRule="exact"/>
              <w:jc w:val="center"/>
              <w:rPr>
                <w:rFonts w:ascii="仿宋_GB2312" w:eastAsia="仿宋_GB2312"/>
                <w:sz w:val="24"/>
                <w:szCs w:val="24"/>
              </w:rPr>
            </w:pPr>
            <w:r>
              <w:rPr>
                <w:rFonts w:hint="eastAsia" w:ascii="仿宋_GB2312" w:eastAsia="仿宋_GB2312"/>
                <w:sz w:val="24"/>
                <w:szCs w:val="24"/>
              </w:rPr>
              <w:t>1</w:t>
            </w:r>
          </w:p>
        </w:tc>
        <w:tc>
          <w:tcPr>
            <w:tcW w:w="3255" w:type="dxa"/>
            <w:vAlign w:val="center"/>
          </w:tcPr>
          <w:p w14:paraId="3C3B4AE0">
            <w:pPr>
              <w:spacing w:line="520" w:lineRule="exact"/>
              <w:jc w:val="center"/>
              <w:rPr>
                <w:rFonts w:ascii="仿宋_GB2312" w:eastAsia="仿宋_GB2312"/>
                <w:sz w:val="24"/>
                <w:szCs w:val="24"/>
              </w:rPr>
            </w:pPr>
          </w:p>
        </w:tc>
        <w:tc>
          <w:tcPr>
            <w:tcW w:w="2175" w:type="dxa"/>
            <w:vAlign w:val="center"/>
          </w:tcPr>
          <w:p w14:paraId="7F1AFE70">
            <w:pPr>
              <w:spacing w:line="520" w:lineRule="exact"/>
              <w:jc w:val="center"/>
              <w:rPr>
                <w:rFonts w:ascii="仿宋_GB2312" w:eastAsia="仿宋_GB2312"/>
                <w:sz w:val="24"/>
                <w:szCs w:val="24"/>
              </w:rPr>
            </w:pPr>
          </w:p>
        </w:tc>
        <w:tc>
          <w:tcPr>
            <w:tcW w:w="2430" w:type="dxa"/>
            <w:vAlign w:val="center"/>
          </w:tcPr>
          <w:p w14:paraId="4C87574D">
            <w:pPr>
              <w:spacing w:line="520" w:lineRule="exact"/>
              <w:jc w:val="center"/>
              <w:rPr>
                <w:rFonts w:ascii="仿宋_GB2312" w:eastAsia="仿宋_GB2312"/>
                <w:sz w:val="24"/>
                <w:szCs w:val="24"/>
              </w:rPr>
            </w:pPr>
          </w:p>
        </w:tc>
      </w:tr>
      <w:tr w14:paraId="21738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819" w:type="dxa"/>
            <w:vAlign w:val="center"/>
          </w:tcPr>
          <w:p w14:paraId="3B20B883">
            <w:pPr>
              <w:spacing w:line="520" w:lineRule="exact"/>
              <w:jc w:val="center"/>
              <w:rPr>
                <w:rFonts w:ascii="仿宋_GB2312" w:eastAsia="仿宋_GB2312"/>
                <w:sz w:val="24"/>
                <w:szCs w:val="24"/>
              </w:rPr>
            </w:pPr>
            <w:r>
              <w:rPr>
                <w:rFonts w:hint="eastAsia" w:ascii="仿宋_GB2312" w:eastAsia="仿宋_GB2312"/>
                <w:sz w:val="24"/>
                <w:szCs w:val="24"/>
              </w:rPr>
              <w:t>3</w:t>
            </w:r>
          </w:p>
        </w:tc>
        <w:tc>
          <w:tcPr>
            <w:tcW w:w="3255" w:type="dxa"/>
            <w:vAlign w:val="center"/>
          </w:tcPr>
          <w:p w14:paraId="449A9B08">
            <w:pPr>
              <w:spacing w:line="520" w:lineRule="exact"/>
              <w:jc w:val="center"/>
              <w:rPr>
                <w:rFonts w:ascii="仿宋_GB2312" w:eastAsia="仿宋_GB2312"/>
                <w:sz w:val="24"/>
                <w:szCs w:val="24"/>
              </w:rPr>
            </w:pPr>
          </w:p>
        </w:tc>
        <w:tc>
          <w:tcPr>
            <w:tcW w:w="2175" w:type="dxa"/>
            <w:vAlign w:val="center"/>
          </w:tcPr>
          <w:p w14:paraId="66588910">
            <w:pPr>
              <w:spacing w:line="520" w:lineRule="exact"/>
              <w:jc w:val="center"/>
              <w:rPr>
                <w:rFonts w:ascii="仿宋_GB2312" w:eastAsia="仿宋_GB2312"/>
                <w:sz w:val="24"/>
                <w:szCs w:val="24"/>
              </w:rPr>
            </w:pPr>
          </w:p>
        </w:tc>
        <w:tc>
          <w:tcPr>
            <w:tcW w:w="2430" w:type="dxa"/>
            <w:vAlign w:val="center"/>
          </w:tcPr>
          <w:p w14:paraId="600D8B05">
            <w:pPr>
              <w:spacing w:line="520" w:lineRule="exact"/>
              <w:jc w:val="center"/>
              <w:rPr>
                <w:rFonts w:ascii="仿宋_GB2312" w:eastAsia="仿宋_GB2312"/>
                <w:sz w:val="24"/>
                <w:szCs w:val="24"/>
              </w:rPr>
            </w:pPr>
          </w:p>
        </w:tc>
      </w:tr>
      <w:tr w14:paraId="4824F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819" w:type="dxa"/>
            <w:vAlign w:val="center"/>
          </w:tcPr>
          <w:p w14:paraId="2D4F5E70">
            <w:pPr>
              <w:spacing w:line="520" w:lineRule="exact"/>
              <w:jc w:val="center"/>
              <w:rPr>
                <w:rFonts w:ascii="仿宋_GB2312" w:eastAsia="仿宋_GB2312"/>
                <w:sz w:val="24"/>
                <w:szCs w:val="24"/>
              </w:rPr>
            </w:pPr>
            <w:r>
              <w:rPr>
                <w:rFonts w:hint="eastAsia" w:ascii="仿宋_GB2312" w:eastAsia="仿宋_GB2312"/>
                <w:sz w:val="24"/>
                <w:szCs w:val="24"/>
              </w:rPr>
              <w:t>合计</w:t>
            </w:r>
          </w:p>
        </w:tc>
        <w:tc>
          <w:tcPr>
            <w:tcW w:w="3255" w:type="dxa"/>
            <w:vAlign w:val="center"/>
          </w:tcPr>
          <w:p w14:paraId="5308AD7C">
            <w:pPr>
              <w:spacing w:line="520" w:lineRule="exact"/>
              <w:jc w:val="center"/>
              <w:rPr>
                <w:rFonts w:ascii="仿宋_GB2312" w:eastAsia="仿宋_GB2312"/>
                <w:sz w:val="24"/>
                <w:szCs w:val="24"/>
              </w:rPr>
            </w:pPr>
          </w:p>
        </w:tc>
        <w:tc>
          <w:tcPr>
            <w:tcW w:w="2175" w:type="dxa"/>
            <w:vAlign w:val="center"/>
          </w:tcPr>
          <w:p w14:paraId="7F1E4E07">
            <w:pPr>
              <w:spacing w:line="520" w:lineRule="exact"/>
              <w:jc w:val="center"/>
              <w:rPr>
                <w:rFonts w:ascii="仿宋_GB2312" w:eastAsia="仿宋_GB2312"/>
                <w:sz w:val="24"/>
                <w:szCs w:val="24"/>
              </w:rPr>
            </w:pPr>
          </w:p>
        </w:tc>
        <w:tc>
          <w:tcPr>
            <w:tcW w:w="2430" w:type="dxa"/>
            <w:vAlign w:val="center"/>
          </w:tcPr>
          <w:p w14:paraId="0D82EC2F">
            <w:pPr>
              <w:spacing w:line="520" w:lineRule="exact"/>
              <w:jc w:val="center"/>
              <w:rPr>
                <w:rFonts w:ascii="仿宋_GB2312" w:eastAsia="仿宋_GB2312"/>
                <w:sz w:val="24"/>
                <w:szCs w:val="24"/>
              </w:rPr>
            </w:pPr>
          </w:p>
        </w:tc>
      </w:tr>
    </w:tbl>
    <w:p w14:paraId="7ACCF517">
      <w:pPr>
        <w:pStyle w:val="2"/>
        <w:spacing w:line="520" w:lineRule="exact"/>
        <w:ind w:firstLine="0" w:firstLineChars="0"/>
      </w:pPr>
    </w:p>
    <w:p w14:paraId="742308B1">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二、如果贵单位接受我单位报价，我单位将保证严格按照合同文件、相关技术规范和询价人要求，提供及时、准确的服务。</w:t>
      </w:r>
    </w:p>
    <w:p w14:paraId="4932FD0F">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三、在合同正式签署生效之前，本报价函连同贵方的中标通知书将构成我们双方之间共同遵守的文件，对双方具有约束力。</w:t>
      </w:r>
    </w:p>
    <w:p w14:paraId="2CC05858">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四、我们在此申明：报价函所提交的文件和资料在各方面都是真实有效的，并对此负法律责任。</w:t>
      </w:r>
    </w:p>
    <w:tbl>
      <w:tblPr>
        <w:tblStyle w:val="5"/>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1"/>
        <w:gridCol w:w="4261"/>
      </w:tblGrid>
      <w:tr w14:paraId="4D34B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2"/>
            <w:vAlign w:val="center"/>
          </w:tcPr>
          <w:p w14:paraId="0E3EBB89">
            <w:pPr>
              <w:spacing w:line="360" w:lineRule="auto"/>
              <w:rPr>
                <w:rFonts w:ascii="Times New Roman" w:hAnsi="Times New Roman" w:eastAsia="仿宋_GB2312"/>
                <w:sz w:val="28"/>
                <w:szCs w:val="30"/>
              </w:rPr>
            </w:pPr>
            <w:r>
              <w:rPr>
                <w:rFonts w:ascii="Times New Roman" w:hAnsi="Times New Roman" w:eastAsia="仿宋_GB2312"/>
                <w:sz w:val="28"/>
                <w:szCs w:val="30"/>
              </w:rPr>
              <w:t>报价单位名称（盖章）</w:t>
            </w:r>
            <w:r>
              <w:rPr>
                <w:rFonts w:ascii="Times New Roman" w:hAnsi="Times New Roman" w:eastAsia="仿宋_GB2312"/>
                <w:sz w:val="28"/>
                <w:szCs w:val="30"/>
                <w:u w:val="single"/>
              </w:rPr>
              <w:t xml:space="preserve">                                   </w:t>
            </w:r>
          </w:p>
        </w:tc>
      </w:tr>
      <w:tr w14:paraId="53787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2"/>
            <w:vAlign w:val="center"/>
          </w:tcPr>
          <w:p w14:paraId="398295C2">
            <w:pPr>
              <w:spacing w:line="360" w:lineRule="auto"/>
              <w:rPr>
                <w:rFonts w:ascii="Times New Roman" w:hAnsi="Times New Roman" w:eastAsia="仿宋_GB2312"/>
                <w:sz w:val="28"/>
                <w:szCs w:val="30"/>
              </w:rPr>
            </w:pPr>
            <w:r>
              <w:rPr>
                <w:rFonts w:ascii="Times New Roman" w:hAnsi="Times New Roman" w:eastAsia="仿宋_GB2312"/>
                <w:sz w:val="28"/>
                <w:szCs w:val="30"/>
              </w:rPr>
              <w:t>法定代表人或其授权的代理人（签字）</w:t>
            </w:r>
            <w:r>
              <w:rPr>
                <w:rFonts w:ascii="Times New Roman" w:hAnsi="Times New Roman" w:eastAsia="仿宋_GB2312"/>
                <w:sz w:val="28"/>
                <w:szCs w:val="30"/>
                <w:u w:val="single"/>
              </w:rPr>
              <w:t xml:space="preserve">                     </w:t>
            </w:r>
          </w:p>
        </w:tc>
      </w:tr>
      <w:tr w14:paraId="1D8E6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vAlign w:val="center"/>
          </w:tcPr>
          <w:p w14:paraId="1731D366">
            <w:pPr>
              <w:spacing w:line="360" w:lineRule="auto"/>
              <w:rPr>
                <w:rFonts w:ascii="Times New Roman" w:hAnsi="Times New Roman" w:eastAsia="仿宋_GB2312"/>
                <w:sz w:val="28"/>
                <w:szCs w:val="30"/>
              </w:rPr>
            </w:pPr>
            <w:r>
              <w:rPr>
                <w:rFonts w:ascii="Times New Roman" w:hAnsi="Times New Roman" w:eastAsia="仿宋_GB2312"/>
                <w:sz w:val="28"/>
                <w:szCs w:val="30"/>
              </w:rPr>
              <w:t>通讯地址：</w:t>
            </w:r>
            <w:r>
              <w:rPr>
                <w:rFonts w:ascii="Times New Roman" w:hAnsi="Times New Roman" w:eastAsia="仿宋_GB2312"/>
                <w:sz w:val="28"/>
                <w:szCs w:val="30"/>
                <w:u w:val="single"/>
              </w:rPr>
              <w:t xml:space="preserve">                  </w:t>
            </w:r>
          </w:p>
        </w:tc>
        <w:tc>
          <w:tcPr>
            <w:tcW w:w="4261" w:type="dxa"/>
            <w:vAlign w:val="center"/>
          </w:tcPr>
          <w:p w14:paraId="7789D579">
            <w:pPr>
              <w:spacing w:line="360" w:lineRule="auto"/>
              <w:rPr>
                <w:rFonts w:ascii="Times New Roman" w:hAnsi="Times New Roman" w:eastAsia="仿宋_GB2312"/>
                <w:sz w:val="28"/>
                <w:szCs w:val="30"/>
              </w:rPr>
            </w:pPr>
            <w:r>
              <w:rPr>
                <w:rFonts w:ascii="Times New Roman" w:hAnsi="Times New Roman" w:eastAsia="仿宋_GB2312"/>
                <w:sz w:val="28"/>
                <w:szCs w:val="30"/>
              </w:rPr>
              <w:t>邮政编码：</w:t>
            </w:r>
            <w:r>
              <w:rPr>
                <w:rFonts w:ascii="Times New Roman" w:hAnsi="Times New Roman" w:eastAsia="仿宋_GB2312"/>
                <w:sz w:val="28"/>
                <w:szCs w:val="30"/>
                <w:u w:val="single"/>
              </w:rPr>
              <w:t xml:space="preserve">                   </w:t>
            </w:r>
          </w:p>
        </w:tc>
      </w:tr>
      <w:tr w14:paraId="34A12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vAlign w:val="center"/>
          </w:tcPr>
          <w:p w14:paraId="0B6323FA">
            <w:pPr>
              <w:spacing w:line="360" w:lineRule="auto"/>
              <w:rPr>
                <w:rFonts w:ascii="Times New Roman" w:hAnsi="Times New Roman" w:eastAsia="仿宋_GB2312"/>
                <w:sz w:val="28"/>
                <w:szCs w:val="30"/>
              </w:rPr>
            </w:pPr>
            <w:r>
              <w:rPr>
                <w:rFonts w:ascii="Times New Roman" w:hAnsi="Times New Roman" w:eastAsia="仿宋_GB2312"/>
                <w:sz w:val="28"/>
                <w:szCs w:val="30"/>
              </w:rPr>
              <w:t>联系电话：</w:t>
            </w:r>
            <w:r>
              <w:rPr>
                <w:rFonts w:ascii="Times New Roman" w:hAnsi="Times New Roman" w:eastAsia="仿宋_GB2312"/>
                <w:sz w:val="28"/>
                <w:szCs w:val="30"/>
                <w:u w:val="single"/>
              </w:rPr>
              <w:t xml:space="preserve">                  </w:t>
            </w:r>
          </w:p>
        </w:tc>
        <w:tc>
          <w:tcPr>
            <w:tcW w:w="4261" w:type="dxa"/>
            <w:vAlign w:val="center"/>
          </w:tcPr>
          <w:p w14:paraId="04E34030">
            <w:pPr>
              <w:spacing w:line="360" w:lineRule="auto"/>
              <w:rPr>
                <w:rFonts w:ascii="Times New Roman" w:hAnsi="Times New Roman" w:eastAsia="仿宋_GB2312"/>
                <w:sz w:val="28"/>
                <w:szCs w:val="30"/>
              </w:rPr>
            </w:pPr>
            <w:r>
              <w:rPr>
                <w:rFonts w:ascii="Times New Roman" w:hAnsi="Times New Roman" w:eastAsia="仿宋_GB2312"/>
                <w:sz w:val="28"/>
                <w:szCs w:val="30"/>
              </w:rPr>
              <w:t>传    真：</w:t>
            </w:r>
            <w:r>
              <w:rPr>
                <w:rFonts w:ascii="Times New Roman" w:hAnsi="Times New Roman" w:eastAsia="仿宋_GB2312"/>
                <w:sz w:val="28"/>
                <w:szCs w:val="30"/>
                <w:u w:val="single"/>
              </w:rPr>
              <w:t xml:space="preserve">                   </w:t>
            </w:r>
          </w:p>
        </w:tc>
      </w:tr>
      <w:tr w14:paraId="6A185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vAlign w:val="center"/>
          </w:tcPr>
          <w:p w14:paraId="210309DD">
            <w:pPr>
              <w:spacing w:line="360" w:lineRule="auto"/>
              <w:rPr>
                <w:rFonts w:ascii="Times New Roman" w:hAnsi="Times New Roman" w:eastAsia="仿宋_GB2312"/>
                <w:sz w:val="28"/>
                <w:szCs w:val="30"/>
              </w:rPr>
            </w:pPr>
            <w:r>
              <w:rPr>
                <w:rFonts w:ascii="Times New Roman" w:hAnsi="Times New Roman" w:eastAsia="仿宋_GB2312"/>
                <w:sz w:val="28"/>
                <w:szCs w:val="30"/>
              </w:rPr>
              <w:t>联 系 人：</w:t>
            </w:r>
            <w:r>
              <w:rPr>
                <w:rFonts w:ascii="Times New Roman" w:hAnsi="Times New Roman" w:eastAsia="仿宋_GB2312"/>
                <w:sz w:val="28"/>
                <w:szCs w:val="30"/>
                <w:u w:val="single"/>
              </w:rPr>
              <w:t xml:space="preserve">                  </w:t>
            </w:r>
          </w:p>
        </w:tc>
        <w:tc>
          <w:tcPr>
            <w:tcW w:w="4261" w:type="dxa"/>
            <w:vAlign w:val="center"/>
          </w:tcPr>
          <w:p w14:paraId="57380B3A">
            <w:pPr>
              <w:spacing w:line="360" w:lineRule="auto"/>
              <w:rPr>
                <w:rFonts w:ascii="Times New Roman" w:hAnsi="Times New Roman" w:eastAsia="仿宋_GB2312"/>
                <w:sz w:val="28"/>
                <w:szCs w:val="30"/>
              </w:rPr>
            </w:pPr>
            <w:r>
              <w:rPr>
                <w:rFonts w:ascii="Times New Roman" w:hAnsi="Times New Roman" w:eastAsia="仿宋_GB2312"/>
                <w:sz w:val="28"/>
                <w:szCs w:val="30"/>
              </w:rPr>
              <w:t>手    机：</w:t>
            </w:r>
            <w:r>
              <w:rPr>
                <w:rFonts w:ascii="Times New Roman" w:hAnsi="Times New Roman" w:eastAsia="仿宋_GB2312"/>
                <w:sz w:val="28"/>
                <w:szCs w:val="30"/>
                <w:u w:val="single"/>
              </w:rPr>
              <w:t xml:space="preserve">                   </w:t>
            </w:r>
          </w:p>
        </w:tc>
      </w:tr>
      <w:tr w14:paraId="1F2E3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vAlign w:val="center"/>
          </w:tcPr>
          <w:p w14:paraId="37EB92AA">
            <w:pPr>
              <w:spacing w:line="360" w:lineRule="auto"/>
              <w:rPr>
                <w:rFonts w:ascii="Times New Roman" w:hAnsi="Times New Roman" w:eastAsia="仿宋_GB2312"/>
                <w:sz w:val="28"/>
                <w:szCs w:val="30"/>
              </w:rPr>
            </w:pPr>
          </w:p>
        </w:tc>
        <w:tc>
          <w:tcPr>
            <w:tcW w:w="4261" w:type="dxa"/>
            <w:vAlign w:val="center"/>
          </w:tcPr>
          <w:p w14:paraId="46A385BD">
            <w:pPr>
              <w:spacing w:line="360" w:lineRule="auto"/>
              <w:jc w:val="right"/>
              <w:rPr>
                <w:rFonts w:ascii="Times New Roman" w:hAnsi="Times New Roman" w:eastAsia="仿宋_GB2312"/>
                <w:sz w:val="28"/>
                <w:szCs w:val="30"/>
              </w:rPr>
            </w:pPr>
            <w:r>
              <w:rPr>
                <w:rFonts w:ascii="Times New Roman" w:hAnsi="Times New Roman" w:eastAsia="仿宋_GB2312"/>
                <w:sz w:val="28"/>
                <w:szCs w:val="30"/>
              </w:rPr>
              <w:t xml:space="preserve">        年     月      日</w:t>
            </w:r>
          </w:p>
        </w:tc>
      </w:tr>
    </w:tbl>
    <w:p w14:paraId="44B22823">
      <w:pPr>
        <w:spacing w:line="360" w:lineRule="auto"/>
        <w:rPr>
          <w:rFonts w:ascii="仿宋_GB2312" w:hAnsi="Times New Roman" w:eastAsia="仿宋_GB2312"/>
          <w:sz w:val="28"/>
          <w:szCs w:val="30"/>
        </w:rPr>
      </w:pPr>
    </w:p>
    <w:p w14:paraId="4F99BD25">
      <w:pPr>
        <w:spacing w:line="360" w:lineRule="auto"/>
        <w:rPr>
          <w:rFonts w:ascii="仿宋_GB2312" w:hAnsi="Times New Roman" w:eastAsia="仿宋_GB2312"/>
          <w:sz w:val="28"/>
          <w:szCs w:val="30"/>
        </w:rPr>
      </w:pPr>
      <w:r>
        <w:rPr>
          <w:rFonts w:hint="eastAsia" w:ascii="仿宋_GB2312" w:hAnsi="Times New Roman" w:eastAsia="仿宋_GB2312"/>
          <w:sz w:val="28"/>
          <w:szCs w:val="30"/>
        </w:rPr>
        <w:t>附件2：</w:t>
      </w:r>
    </w:p>
    <w:p w14:paraId="7201AE34">
      <w:pPr>
        <w:spacing w:line="360" w:lineRule="auto"/>
        <w:jc w:val="center"/>
        <w:rPr>
          <w:rFonts w:ascii="方正小标宋简体" w:hAnsi="Times New Roman" w:eastAsia="方正小标宋简体"/>
          <w:sz w:val="40"/>
          <w:szCs w:val="30"/>
        </w:rPr>
      </w:pPr>
      <w:r>
        <w:rPr>
          <w:rFonts w:hint="eastAsia" w:ascii="方正小标宋简体" w:hAnsi="Times New Roman" w:eastAsia="方正小标宋简体"/>
          <w:sz w:val="40"/>
          <w:szCs w:val="30"/>
        </w:rPr>
        <w:t>资格条件证明材料（复印件加盖公章）</w:t>
      </w:r>
    </w:p>
    <w:p w14:paraId="1BE6514E">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1．营业执照；</w:t>
      </w:r>
    </w:p>
    <w:p w14:paraId="0E75EC31">
      <w:pPr>
        <w:spacing w:line="360" w:lineRule="auto"/>
        <w:ind w:firstLine="560" w:firstLineChars="200"/>
        <w:rPr>
          <w:rFonts w:ascii="仿宋_GB2312" w:eastAsia="仿宋_GB2312"/>
          <w:sz w:val="24"/>
          <w:szCs w:val="24"/>
        </w:rPr>
      </w:pPr>
      <w:r>
        <w:rPr>
          <w:rFonts w:hint="eastAsia" w:ascii="仿宋_GB2312" w:hAnsi="宋体" w:eastAsia="仿宋_GB2312"/>
          <w:sz w:val="28"/>
          <w:szCs w:val="28"/>
        </w:rPr>
        <w:t>2．</w:t>
      </w:r>
      <w:r>
        <w:rPr>
          <w:rFonts w:hint="eastAsia" w:ascii="仿宋_GB2312" w:eastAsia="仿宋_GB2312"/>
          <w:sz w:val="24"/>
          <w:szCs w:val="24"/>
        </w:rPr>
        <w:t>认证机构批准书、认可批准书</w:t>
      </w:r>
    </w:p>
    <w:p w14:paraId="7EC1253E">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3.询价要求的其他证明材料</w:t>
      </w:r>
    </w:p>
    <w:p w14:paraId="68682299">
      <w:pPr>
        <w:pStyle w:val="3"/>
        <w:snapToGrid w:val="0"/>
        <w:spacing w:line="360" w:lineRule="auto"/>
        <w:jc w:val="right"/>
        <w:rPr>
          <w:rFonts w:hAnsi="宋体"/>
          <w:kern w:val="0"/>
          <w:sz w:val="28"/>
          <w:szCs w:val="28"/>
        </w:rPr>
      </w:pPr>
    </w:p>
    <w:p w14:paraId="0CA07B3A">
      <w:pPr>
        <w:spacing w:line="360" w:lineRule="exact"/>
        <w:ind w:firstLine="480" w:firstLineChars="200"/>
        <w:rPr>
          <w:rFonts w:ascii="仿宋_GB2312" w:eastAsia="仿宋_GB2312"/>
          <w:sz w:val="24"/>
          <w:szCs w:val="24"/>
        </w:rPr>
      </w:pPr>
    </w:p>
    <w:p w14:paraId="7BC494F1">
      <w:pPr>
        <w:jc w:val="center"/>
      </w:pPr>
    </w:p>
    <w:p w14:paraId="7284883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DA13FB"/>
    <w:multiLevelType w:val="singleLevel"/>
    <w:tmpl w:val="32DA13F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4310BC"/>
    <w:rsid w:val="264310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kinsoku w:val="0"/>
      <w:overflowPunct w:val="0"/>
      <w:autoSpaceDE w:val="0"/>
      <w:autoSpaceDN w:val="0"/>
      <w:spacing w:line="240" w:lineRule="atLeast"/>
      <w:ind w:firstLine="221" w:firstLineChars="221"/>
    </w:pPr>
    <w:rPr>
      <w:rFonts w:ascii="Times New Roman" w:hAnsi="Times New Roman" w:eastAsia="宋体" w:cs="Times New Roman"/>
      <w:sz w:val="18"/>
      <w:szCs w:val="20"/>
    </w:rPr>
  </w:style>
  <w:style w:type="paragraph" w:styleId="3">
    <w:name w:val="Plain Text"/>
    <w:basedOn w:val="1"/>
    <w:qFormat/>
    <w:uiPriority w:val="0"/>
    <w:rPr>
      <w:rFonts w:ascii="宋体" w:hAnsi="Courier New"/>
      <w:szCs w:val="21"/>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2026-04-08T07:20:00Z</dcterms:created>
  <dc:creator>Xu     丶</dc:creator>
  <cp:lastModifiedBy>Xu     丶</cp:lastModifiedBy>
  <dcterms:modified xsi:type="dcterms:W3CDTF">2026-04-08T07:20:39Z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842F6BA2864042B589BCAFAD291A8C6D_11</vt:lpwstr>
  </property>
  <property fmtid="{D5CDD505-2E9C-101B-9397-08002B2CF9AE}" pid="4" name="KSOTemplateDocerSaveRecord">
    <vt:lpwstr>eyJoZGlkIjoiMGNlZmIwNWNiZDFjMmIyN2QzMWYxNzVkZmM5MjFhZDEiLCJ1c2VySWQiOiI2Nzc2MjYxMzYifQ==</vt:lpwstr>
  </property>
</Properties>
</file>